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D6F1" w14:textId="43CDA2A7" w:rsidR="00B2144D" w:rsidRDefault="00B2144D" w:rsidP="00B2144D">
      <w:pPr>
        <w:rPr>
          <w:rFonts w:ascii="Avenir Next Medium" w:hAnsi="Avenir Next Medium"/>
          <w:sz w:val="24"/>
          <w:szCs w:val="24"/>
        </w:rPr>
      </w:pPr>
      <w:r>
        <w:rPr>
          <w:noProof/>
        </w:rPr>
        <mc:AlternateContent>
          <mc:Choice Requires="wps">
            <w:drawing>
              <wp:anchor distT="0" distB="0" distL="114300" distR="114300" simplePos="0" relativeHeight="251659776" behindDoc="0" locked="0" layoutInCell="1" allowOverlap="1" wp14:anchorId="43EC260F" wp14:editId="23671F59">
                <wp:simplePos x="0" y="0"/>
                <wp:positionH relativeFrom="page">
                  <wp:posOffset>4562475</wp:posOffset>
                </wp:positionH>
                <wp:positionV relativeFrom="paragraph">
                  <wp:posOffset>-1156335</wp:posOffset>
                </wp:positionV>
                <wp:extent cx="1790700" cy="600075"/>
                <wp:effectExtent l="0" t="0" r="0" b="0"/>
                <wp:wrapNone/>
                <wp:docPr id="3" name="Tekstvak 3"/>
                <wp:cNvGraphicFramePr/>
                <a:graphic xmlns:a="http://schemas.openxmlformats.org/drawingml/2006/main">
                  <a:graphicData uri="http://schemas.microsoft.com/office/word/2010/wordprocessingShape">
                    <wps:wsp>
                      <wps:cNvSpPr txBox="1"/>
                      <wps:spPr>
                        <a:xfrm>
                          <a:off x="0" y="0"/>
                          <a:ext cx="1790700" cy="600075"/>
                        </a:xfrm>
                        <a:prstGeom prst="rect">
                          <a:avLst/>
                        </a:prstGeom>
                        <a:noFill/>
                        <a:ln w="6350">
                          <a:noFill/>
                        </a:ln>
                      </wps:spPr>
                      <wps:txbx>
                        <w:txbxContent>
                          <w:p w14:paraId="03CD173E" w14:textId="5C614EA5" w:rsidR="00717833" w:rsidRDefault="00717833" w:rsidP="00F02DC1">
                            <w:pPr>
                              <w:pStyle w:val="Kop2"/>
                              <w:spacing w:line="360" w:lineRule="auto"/>
                            </w:pPr>
                            <w:r>
                              <w:t>Persbericht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C260F" id="_x0000_t202" coordsize="21600,21600" o:spt="202" path="m,l,21600r21600,l21600,xe">
                <v:stroke joinstyle="miter"/>
                <v:path gradientshapeok="t" o:connecttype="rect"/>
              </v:shapetype>
              <v:shape id="Tekstvak 3" o:spid="_x0000_s1026" type="#_x0000_t202" style="position:absolute;margin-left:359.25pt;margin-top:-91.05pt;width:141pt;height:47.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aaFQIAACwEAAAOAAAAZHJzL2Uyb0RvYy54bWysU01vGyEQvVfqf0Dc6127dtysvI7cRK4q&#10;RUkkp8oZs+BdCRgK2Lvur+/Arj+U9lT1AgMzzMd7j8VdpxU5COcbMCUdj3JKhOFQNWZX0h+v609f&#10;KPGBmYopMKKkR+Hp3fLjh0VrCzGBGlQlHMEkxhetLWkdgi2yzPNaaOZHYIVBpwSnWcCj22WVYy1m&#10;1yqb5PlN1oKrrAMuvMfbh95Jlym/lIKHZym9CESVFHsLaXVp3cY1Wy5YsXPM1g0f2mD/0IVmjcGi&#10;51QPLDCyd80fqXTDHXiQYcRBZyBlw0WaAacZ5++m2dTMijQLguPtGSb//9Lyp8PGvjgSuq/QIYER&#10;kNb6wuNlnKeTTscdOyXoRwiPZ9hEFwiPj+a3+TxHF0ffTZ7n81lMk11eW+fDNwGaRKOkDmlJaLHD&#10;ow996CkkFjOwbpRK1ChDWkz6eZanB2cPJlcGa1x6jVbott0wwBaqI87loKfcW75usPgj8+GFOeQY&#10;+0XdhmdcpAIsAoNFSQ3u19/uYzxCj15KWtRMSf3PPXOCEvXdICm34+k0iiwdprP5BA/u2rO99pi9&#10;vgeU5Rh/iOXJjPFBnUzpQL+hvFexKrqY4Vi7pOFk3odeyfg9uFitUhDKyrLwaDaWx9QRzgjta/fG&#10;nB3wD8jcE5zUxYp3NPSxPRGrfQDZJI4iwD2qA+4oycTy8H2i5q/PKeryyZe/AQAA//8DAFBLAwQU&#10;AAYACAAAACEA//kzp+MAAAANAQAADwAAAGRycy9kb3ducmV2LnhtbEyPwW7CMAyG75P2DpGRdoOk&#10;lYCoa4pQJTRp2g4wLruljWkrmqRrAnR7+pnTdvTvT78/55vJ9uyKY+i8U5AsBDB0tTedaxQcP3Zz&#10;CSxE7YzuvUMF3xhgUzw+5Doz/ub2eD3EhlGJC5lW0MY4ZJyHukWrw8IP6Gh38qPVkcax4WbUNyq3&#10;PU+FWHGrO0cXWj1g2WJ9Plysgtdy9673VWrlT1++vJ22w9fxc6nU02zaPgOLOMU/GO76pA4FOVX+&#10;4kxgvYJ1IpeEKpgnMk2A3REhBGUVZXK9Al7k/P8XxS8AAAD//wMAUEsBAi0AFAAGAAgAAAAhALaD&#10;OJL+AAAA4QEAABMAAAAAAAAAAAAAAAAAAAAAAFtDb250ZW50X1R5cGVzXS54bWxQSwECLQAUAAYA&#10;CAAAACEAOP0h/9YAAACUAQAACwAAAAAAAAAAAAAAAAAvAQAAX3JlbHMvLnJlbHNQSwECLQAUAAYA&#10;CAAAACEASnwmmhUCAAAsBAAADgAAAAAAAAAAAAAAAAAuAgAAZHJzL2Uyb0RvYy54bWxQSwECLQAU&#10;AAYACAAAACEA//kzp+MAAAANAQAADwAAAAAAAAAAAAAAAABvBAAAZHJzL2Rvd25yZXYueG1sUEsF&#10;BgAAAAAEAAQA8wAAAH8FAAAAAA==&#10;" filled="f" stroked="f" strokeweight=".5pt">
                <v:textbox>
                  <w:txbxContent>
                    <w:p w14:paraId="03CD173E" w14:textId="5C614EA5" w:rsidR="00717833" w:rsidRDefault="00717833" w:rsidP="00F02DC1">
                      <w:pPr>
                        <w:pStyle w:val="Kop2"/>
                        <w:spacing w:line="360" w:lineRule="auto"/>
                      </w:pPr>
                      <w:r>
                        <w:t>Persbericht</w:t>
                      </w:r>
                    </w:p>
                  </w:txbxContent>
                </v:textbox>
                <w10:wrap anchorx="page"/>
              </v:shape>
            </w:pict>
          </mc:Fallback>
        </mc:AlternateContent>
      </w:r>
      <w:r>
        <w:rPr>
          <w:rFonts w:ascii="Avenir Next Medium" w:hAnsi="Avenir Next Medium"/>
          <w:b/>
          <w:bCs/>
          <w:sz w:val="24"/>
          <w:szCs w:val="24"/>
        </w:rPr>
        <w:t>Gulle donatie Stichting Helpt en Steunt Elkander voor bouw Het Nest in Beleeftuin De Haven</w:t>
      </w:r>
    </w:p>
    <w:p w14:paraId="5127B517" w14:textId="77777777" w:rsidR="00B2144D" w:rsidRDefault="00B2144D" w:rsidP="00B2144D">
      <w:pPr>
        <w:rPr>
          <w:rFonts w:ascii="Avenir Next Medium" w:hAnsi="Avenir Next Medium"/>
          <w:sz w:val="24"/>
          <w:szCs w:val="24"/>
        </w:rPr>
      </w:pPr>
    </w:p>
    <w:p w14:paraId="7B5B2684" w14:textId="040849B1" w:rsidR="00B2144D" w:rsidRPr="00B2144D" w:rsidRDefault="00B2144D" w:rsidP="00B2144D">
      <w:pPr>
        <w:rPr>
          <w:rFonts w:ascii="Avenir Next Medium" w:hAnsi="Avenir Next Medium"/>
          <w:b/>
          <w:bCs/>
          <w:sz w:val="24"/>
          <w:szCs w:val="24"/>
        </w:rPr>
      </w:pPr>
      <w:r w:rsidRPr="00B2144D">
        <w:rPr>
          <w:rFonts w:ascii="Avenir Next Medium" w:hAnsi="Avenir Next Medium"/>
          <w:b/>
          <w:bCs/>
          <w:sz w:val="24"/>
          <w:szCs w:val="24"/>
        </w:rPr>
        <w:t>Onlangs mocht Pierre van der Gijp, voorzitter van Stichting Vrienden van De Haven uit handen van Rika Hakvoort en Roel Bos, bestuursleden van Stichting HESE (Helpt en Steunt Elkander) een gulle donatie van 5.000 euro ontvangen voor de bouw van Het Nest in de Beleeftuin van De Haven. Stichting HESE draagt zorg voor de exploitatie van het Wijkgebouw Bunschoten.</w:t>
      </w:r>
    </w:p>
    <w:p w14:paraId="0C68D165" w14:textId="77777777" w:rsidR="00B2144D" w:rsidRPr="00B2144D" w:rsidRDefault="00B2144D" w:rsidP="00B2144D">
      <w:pPr>
        <w:rPr>
          <w:rFonts w:ascii="Avenir Next Medium" w:hAnsi="Avenir Next Medium"/>
          <w:b/>
          <w:bCs/>
          <w:sz w:val="24"/>
          <w:szCs w:val="24"/>
        </w:rPr>
      </w:pPr>
    </w:p>
    <w:p w14:paraId="72E19D1F" w14:textId="77777777" w:rsidR="00B2144D" w:rsidRDefault="00B2144D" w:rsidP="00B2144D">
      <w:pPr>
        <w:tabs>
          <w:tab w:val="right" w:pos="9206"/>
        </w:tabs>
        <w:spacing w:line="240" w:lineRule="auto"/>
        <w:rPr>
          <w:rFonts w:ascii="Avenir Next Medium" w:hAnsi="Avenir Next Medium"/>
          <w:color w:val="000000"/>
          <w:sz w:val="24"/>
          <w:szCs w:val="24"/>
        </w:rPr>
      </w:pPr>
      <w:r>
        <w:rPr>
          <w:rFonts w:ascii="Avenir Next Medium" w:hAnsi="Avenir Next Medium"/>
          <w:color w:val="000000"/>
          <w:sz w:val="24"/>
          <w:szCs w:val="24"/>
        </w:rPr>
        <w:t>Pierre van der Gijp, voorzitter van Stichting Vrienden van De Haven, is erg blij met de gift: “Wat is het mooi om te merken dat de plaatselijke samenleving zo om De Haven heen staat. Met deze gift kunnen we heel praktisch bijdragen aan het welzijn van de ouderen in Bunschoten.”</w:t>
      </w:r>
    </w:p>
    <w:p w14:paraId="28DFF404" w14:textId="77777777" w:rsidR="00B2144D" w:rsidRDefault="00B2144D" w:rsidP="00B2144D">
      <w:pPr>
        <w:rPr>
          <w:rFonts w:ascii="Avenir Next Medium" w:hAnsi="Avenir Next Medium"/>
          <w:sz w:val="24"/>
          <w:szCs w:val="24"/>
        </w:rPr>
      </w:pPr>
    </w:p>
    <w:p w14:paraId="5455A22D" w14:textId="2C35D959" w:rsidR="00B2144D" w:rsidRDefault="00B2144D" w:rsidP="00B2144D">
      <w:pPr>
        <w:rPr>
          <w:rFonts w:ascii="Avenir Next Medium" w:hAnsi="Avenir Next Medium"/>
          <w:sz w:val="24"/>
          <w:szCs w:val="24"/>
        </w:rPr>
      </w:pPr>
      <w:r>
        <w:rPr>
          <w:rFonts w:ascii="Avenir Next Medium" w:hAnsi="Avenir Next Medium"/>
          <w:sz w:val="24"/>
          <w:szCs w:val="24"/>
        </w:rPr>
        <w:t>Stichting HESE  is ontstaan door een grote saamhorigheid in Bunschoten-Spakenburg. Met elkaar is er geld bijeengebracht voor de realisatie van het Wijkgebouw in 1960. De wijkzusters hadden er hun woning en de bewoners konden er naar het badhuis. Later was onder andere het consultatiebureau er gevestigd en nu wordt het gebouw door meerdere zorg-gerelateerde disciplines gebruikt, zoals een tandarts en een podotherapeut. Ook is er een rouwkamer. Vanuit de baten van de Stichting wordt er regelmatig een gift gedaan aan goede doelen in ons dorp.</w:t>
      </w:r>
    </w:p>
    <w:p w14:paraId="64615F75" w14:textId="77777777" w:rsidR="00B2144D" w:rsidRDefault="00B2144D" w:rsidP="00B2144D">
      <w:pPr>
        <w:rPr>
          <w:rFonts w:ascii="Avenir Next Medium" w:hAnsi="Avenir Next Medium"/>
          <w:b/>
          <w:bCs/>
          <w:sz w:val="24"/>
          <w:szCs w:val="24"/>
        </w:rPr>
      </w:pPr>
    </w:p>
    <w:p w14:paraId="743B722F" w14:textId="32A0F846" w:rsidR="00B2144D" w:rsidRPr="002953C2" w:rsidRDefault="00B2144D" w:rsidP="00B2144D">
      <w:pPr>
        <w:rPr>
          <w:rFonts w:ascii="Avenir Next Medium" w:hAnsi="Avenir Next Medium"/>
          <w:b/>
          <w:bCs/>
          <w:sz w:val="24"/>
          <w:szCs w:val="24"/>
        </w:rPr>
      </w:pPr>
      <w:r>
        <w:rPr>
          <w:rFonts w:ascii="Avenir Next Medium" w:hAnsi="Avenir Next Medium"/>
          <w:b/>
          <w:bCs/>
          <w:sz w:val="24"/>
          <w:szCs w:val="24"/>
        </w:rPr>
        <w:t>Het Nest</w:t>
      </w:r>
    </w:p>
    <w:p w14:paraId="27986D1C" w14:textId="77777777" w:rsidR="00B2144D" w:rsidRDefault="00B2144D" w:rsidP="00B2144D">
      <w:pPr>
        <w:tabs>
          <w:tab w:val="right" w:pos="9206"/>
        </w:tabs>
        <w:spacing w:line="240" w:lineRule="auto"/>
        <w:rPr>
          <w:rFonts w:ascii="Avenir Next Medium" w:hAnsi="Avenir Next Medium"/>
          <w:color w:val="000000"/>
          <w:sz w:val="24"/>
          <w:szCs w:val="24"/>
        </w:rPr>
      </w:pPr>
      <w:r w:rsidRPr="002953C2">
        <w:rPr>
          <w:rFonts w:ascii="Avenir Next Medium" w:hAnsi="Avenir Next Medium"/>
          <w:color w:val="000000"/>
          <w:sz w:val="24"/>
          <w:szCs w:val="24"/>
        </w:rPr>
        <w:t xml:space="preserve">In het hart van de Beleeftuin van Zorg- </w:t>
      </w:r>
      <w:r>
        <w:rPr>
          <w:rFonts w:ascii="Avenir Next Medium" w:hAnsi="Avenir Next Medium"/>
          <w:color w:val="000000"/>
          <w:sz w:val="24"/>
          <w:szCs w:val="24"/>
        </w:rPr>
        <w:t xml:space="preserve">en </w:t>
      </w:r>
      <w:r w:rsidRPr="002953C2">
        <w:rPr>
          <w:rFonts w:ascii="Avenir Next Medium" w:hAnsi="Avenir Next Medium"/>
          <w:color w:val="000000"/>
          <w:sz w:val="24"/>
          <w:szCs w:val="24"/>
        </w:rPr>
        <w:t>Wooncentrum De Haven komt een nieuw, winterproof paviljoen. Deze duurzame ruimte wordt een warme, toegankelijke ontmoetingsplek voor de meest kwetsbare ouderen uit De Haven én uit het dorp – ook in de koudere maanden.</w:t>
      </w:r>
    </w:p>
    <w:p w14:paraId="0EEC941F" w14:textId="77777777" w:rsidR="00B2144D" w:rsidRDefault="00B2144D" w:rsidP="00B2144D">
      <w:pPr>
        <w:tabs>
          <w:tab w:val="right" w:pos="9206"/>
        </w:tabs>
        <w:spacing w:line="240" w:lineRule="auto"/>
        <w:rPr>
          <w:rFonts w:ascii="Avenir Next Medium" w:hAnsi="Avenir Next Medium"/>
          <w:b/>
          <w:bCs/>
          <w:color w:val="000000"/>
          <w:sz w:val="24"/>
          <w:szCs w:val="24"/>
        </w:rPr>
      </w:pPr>
    </w:p>
    <w:p w14:paraId="1D9EA4B7" w14:textId="0697F708" w:rsidR="00B2144D" w:rsidRPr="002953C2" w:rsidRDefault="00B2144D" w:rsidP="00B2144D">
      <w:pPr>
        <w:tabs>
          <w:tab w:val="right" w:pos="9206"/>
        </w:tabs>
        <w:spacing w:line="240" w:lineRule="auto"/>
        <w:rPr>
          <w:rFonts w:ascii="Avenir Next Medium" w:hAnsi="Avenir Next Medium"/>
          <w:b/>
          <w:bCs/>
          <w:color w:val="000000"/>
          <w:sz w:val="24"/>
          <w:szCs w:val="24"/>
        </w:rPr>
      </w:pPr>
      <w:r w:rsidRPr="002953C2">
        <w:rPr>
          <w:rFonts w:ascii="Avenir Next Medium" w:hAnsi="Avenir Next Medium"/>
          <w:b/>
          <w:bCs/>
          <w:color w:val="000000"/>
          <w:sz w:val="24"/>
          <w:szCs w:val="24"/>
        </w:rPr>
        <w:t>Financiële bijdrage</w:t>
      </w:r>
    </w:p>
    <w:p w14:paraId="6A21B647" w14:textId="77777777" w:rsidR="00B2144D" w:rsidRPr="002953C2" w:rsidRDefault="00B2144D" w:rsidP="00B2144D">
      <w:pPr>
        <w:tabs>
          <w:tab w:val="right" w:pos="9206"/>
        </w:tabs>
        <w:spacing w:line="240" w:lineRule="auto"/>
        <w:rPr>
          <w:rFonts w:ascii="Avenir Next Medium" w:hAnsi="Avenir Next Medium"/>
          <w:color w:val="000000"/>
          <w:sz w:val="24"/>
          <w:szCs w:val="24"/>
        </w:rPr>
      </w:pPr>
      <w:r w:rsidRPr="002953C2">
        <w:rPr>
          <w:rFonts w:ascii="Avenir Next Medium" w:hAnsi="Avenir Next Medium"/>
          <w:color w:val="000000"/>
          <w:sz w:val="24"/>
          <w:szCs w:val="24"/>
        </w:rPr>
        <w:t>Het grootste deel van de kosten wordt door De Haven betaald. De Haven heeft echter ondersteuning van Stichting Vrienden van De Haven gevraagd voor een deel van de kosten. In plaats van een financiële bijdrage kan ook sponsering plaatsvinden met tijd, kennis en materialen.</w:t>
      </w:r>
    </w:p>
    <w:p w14:paraId="2A5AABAB" w14:textId="77777777" w:rsidR="00B2144D" w:rsidRPr="002953C2" w:rsidRDefault="00B2144D" w:rsidP="00B2144D">
      <w:pPr>
        <w:tabs>
          <w:tab w:val="right" w:pos="9206"/>
        </w:tabs>
        <w:spacing w:line="240" w:lineRule="auto"/>
        <w:rPr>
          <w:rFonts w:ascii="Avenir Next Medium" w:hAnsi="Avenir Next Medium"/>
          <w:color w:val="000000"/>
          <w:sz w:val="24"/>
          <w:szCs w:val="24"/>
        </w:rPr>
      </w:pPr>
      <w:r w:rsidRPr="002953C2">
        <w:rPr>
          <w:rFonts w:ascii="Avenir Next Medium" w:hAnsi="Avenir Next Medium"/>
          <w:color w:val="000000"/>
          <w:sz w:val="24"/>
          <w:szCs w:val="24"/>
        </w:rPr>
        <w:t>Voor vragen of meer informatie kan contact opgenomen worden met Pierre van der Gijp, voorzitter van de stichting Vrienden van De Haven via www.vriendenvandehaven.nu.</w:t>
      </w:r>
    </w:p>
    <w:p w14:paraId="73788BD8" w14:textId="77777777" w:rsidR="00B2144D" w:rsidRPr="002953C2" w:rsidRDefault="00B2144D" w:rsidP="00B2144D">
      <w:pPr>
        <w:tabs>
          <w:tab w:val="right" w:pos="9206"/>
        </w:tabs>
        <w:spacing w:line="240" w:lineRule="auto"/>
        <w:rPr>
          <w:rFonts w:ascii="Avenir Next Medium" w:hAnsi="Avenir Next Medium"/>
          <w:color w:val="000000"/>
          <w:sz w:val="24"/>
          <w:szCs w:val="24"/>
        </w:rPr>
      </w:pPr>
    </w:p>
    <w:p w14:paraId="7299DDAB" w14:textId="77777777" w:rsidR="00B2144D" w:rsidRPr="002953C2" w:rsidRDefault="00B2144D" w:rsidP="00B2144D">
      <w:pPr>
        <w:rPr>
          <w:rFonts w:ascii="Avenir Next Medium" w:hAnsi="Avenir Next Medium"/>
          <w:color w:val="000000"/>
          <w:sz w:val="24"/>
          <w:szCs w:val="24"/>
        </w:rPr>
      </w:pPr>
    </w:p>
    <w:p w14:paraId="13D9E13C" w14:textId="77777777" w:rsidR="00B2144D" w:rsidRPr="002953C2" w:rsidRDefault="00B2144D" w:rsidP="00B2144D">
      <w:pPr>
        <w:spacing w:line="240" w:lineRule="auto"/>
        <w:rPr>
          <w:rFonts w:ascii="COCOGOOSE" w:hAnsi="COCOGOOSE"/>
          <w:noProof/>
          <w:color w:val="313131"/>
          <w:sz w:val="24"/>
          <w:szCs w:val="24"/>
          <w:lang w:eastAsia="nl-NL"/>
        </w:rPr>
      </w:pPr>
      <w:r w:rsidRPr="002953C2">
        <w:rPr>
          <w:rFonts w:ascii="COCOGOOSE" w:hAnsi="COCOGOOSE"/>
          <w:color w:val="313131"/>
          <w:sz w:val="24"/>
          <w:szCs w:val="24"/>
        </w:rPr>
        <w:t xml:space="preserve">Noot voor de redactie: </w:t>
      </w:r>
    </w:p>
    <w:p w14:paraId="28A274DE" w14:textId="77777777" w:rsidR="00B2144D" w:rsidRPr="002953C2" w:rsidRDefault="00B2144D" w:rsidP="00B2144D">
      <w:pPr>
        <w:tabs>
          <w:tab w:val="right" w:pos="9206"/>
        </w:tabs>
        <w:spacing w:line="240" w:lineRule="auto"/>
        <w:rPr>
          <w:rFonts w:ascii="Avenir Next Medium" w:hAnsi="Avenir Next Medium"/>
          <w:sz w:val="24"/>
          <w:szCs w:val="24"/>
        </w:rPr>
      </w:pPr>
      <w:r w:rsidRPr="002953C2">
        <w:rPr>
          <w:rFonts w:ascii="Avenir Next Medium" w:hAnsi="Avenir Next Medium"/>
          <w:noProof/>
          <w:sz w:val="24"/>
          <w:szCs w:val="24"/>
        </w:rPr>
        <mc:AlternateContent>
          <mc:Choice Requires="wps">
            <w:drawing>
              <wp:anchor distT="0" distB="0" distL="114300" distR="114300" simplePos="0" relativeHeight="251661824" behindDoc="0" locked="0" layoutInCell="1" allowOverlap="1" wp14:anchorId="7C4F1BBF" wp14:editId="01E86F92">
                <wp:simplePos x="0" y="0"/>
                <wp:positionH relativeFrom="column">
                  <wp:posOffset>0</wp:posOffset>
                </wp:positionH>
                <wp:positionV relativeFrom="paragraph">
                  <wp:posOffset>35560</wp:posOffset>
                </wp:positionV>
                <wp:extent cx="6172200" cy="0"/>
                <wp:effectExtent l="0" t="0" r="0" b="0"/>
                <wp:wrapNone/>
                <wp:docPr id="4" name="Rechte verbindingslijn 4"/>
                <wp:cNvGraphicFramePr/>
                <a:graphic xmlns:a="http://schemas.openxmlformats.org/drawingml/2006/main">
                  <a:graphicData uri="http://schemas.microsoft.com/office/word/2010/wordprocessingShape">
                    <wps:wsp>
                      <wps:cNvCnPr/>
                      <wps:spPr>
                        <a:xfrm>
                          <a:off x="0" y="0"/>
                          <a:ext cx="6172200" cy="0"/>
                        </a:xfrm>
                        <a:prstGeom prst="line">
                          <a:avLst/>
                        </a:prstGeom>
                        <a:ln w="9525" cmpd="sng">
                          <a:solidFill>
                            <a:srgbClr val="30312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254619" id="Rechte verbindingslijn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DDywEAAPcDAAAOAAAAZHJzL2Uyb0RvYy54bWysU8tu2zAQvBfoPxC813oESVvBcg5J00vQ&#10;Bk36ATS1lAjwBZK15L/PkpJloy0QoOiFIrkzszu71PZ20oocwAdpTUurTUkJGG47afqW/nx5+PCJ&#10;khCZ6ZiyBlp6hEBvd+/fbUfXQG0HqzrwBEVMaEbX0iFG1xRF4ANoFjbWgcGgsF6ziEffF51nI6pr&#10;VdRleVOM1nfOWw4h4O39HKS7rC8E8PhdiACRqJZibTGvPq/7tBa7LWt6z9wg+VIG+4cqNJMGk65S&#10;9ywy8svLP6S05N4GK+KGW11YISSH7AHdVOVvbp4H5iB7weYEt7Yp/D9Z/u1wZ548tmF0oQnuyScX&#10;k/A6fbE+MuVmHddmwRQJx8ub6mONE6CEn2LFmeh8iF/BapI2LVXSJB+sYYfHEDEZQk+QdK0MGVv6&#10;+bq+RjntupYG02dCsEp2D1KpBAu+398pTw4Mp3lVXlX1lzRAFLuA4UmZhIY8/iXf2V3exaOCOfEP&#10;EER26Kee86WHB2sSxjmYWC1ZlEF0ogksaCWWbxMX/LmqlVy9TZ59nDJbE1eylsb6vwnE6VSymPHY&#10;pAvfabu33THPPQfwdeU+Ln9Cer6X50w//6+7VwAAAP//AwBQSwMEFAAGAAgAAAAhANBKKW/cAAAA&#10;BAEAAA8AAABkcnMvZG93bnJldi54bWxMj8tOwzAQRfdI/IM1SOyoQ6SWNsSpKhAgUBd9UNGlG0+T&#10;qPE4ip00/D1DN7A8uqN7z6Tzwdaix9ZXjhTcjyIQSLkzFRUKPrcvd1MQPmgyunaECr7Rwzy7vkp1&#10;YtyZ1thvQiG4hHyiFZQhNImUPi/Raj9yDRJnR9daHRjbQppWn7nc1jKOoom0uiJeKHWDTyXmp01n&#10;FeD0uPrYvT53u+Xsa5/H/Vi+7d+Vur0ZFo8gAg7h7xh+9VkdMnY6uI6MF7UCfiQoGE9AcDh7iJkP&#10;F5ZZKv/LZz8AAAD//wMAUEsBAi0AFAAGAAgAAAAhALaDOJL+AAAA4QEAABMAAAAAAAAAAAAAAAAA&#10;AAAAAFtDb250ZW50X1R5cGVzXS54bWxQSwECLQAUAAYACAAAACEAOP0h/9YAAACUAQAACwAAAAAA&#10;AAAAAAAAAAAvAQAAX3JlbHMvLnJlbHNQSwECLQAUAAYACAAAACEAOmYgw8sBAAD3AwAADgAAAAAA&#10;AAAAAAAAAAAuAgAAZHJzL2Uyb0RvYy54bWxQSwECLQAUAAYACAAAACEA0Eopb9wAAAAEAQAADwAA&#10;AAAAAAAAAAAAAAAlBAAAZHJzL2Rvd25yZXYueG1sUEsFBgAAAAAEAAQA8wAAAC4FAAAAAA==&#10;" strokecolor="#30312e"/>
            </w:pict>
          </mc:Fallback>
        </mc:AlternateContent>
      </w:r>
      <w:r w:rsidRPr="002953C2">
        <w:rPr>
          <w:sz w:val="24"/>
          <w:szCs w:val="24"/>
        </w:rPr>
        <w:t xml:space="preserve"> </w:t>
      </w:r>
    </w:p>
    <w:p w14:paraId="7B6A39B8" w14:textId="77777777" w:rsidR="00B2144D" w:rsidRPr="002953C2" w:rsidRDefault="00B2144D" w:rsidP="00B2144D">
      <w:pPr>
        <w:rPr>
          <w:rFonts w:ascii="Avenir Next Medium" w:hAnsi="Avenir Next Medium"/>
          <w:sz w:val="24"/>
          <w:szCs w:val="24"/>
        </w:rPr>
      </w:pPr>
      <w:r w:rsidRPr="002953C2">
        <w:rPr>
          <w:rFonts w:ascii="Avenir Next Medium" w:hAnsi="Avenir Next Medium"/>
          <w:sz w:val="24"/>
          <w:szCs w:val="24"/>
        </w:rPr>
        <w:t xml:space="preserve">Voor meer informatie over dit persbericht kunt u contact opnemen met de afdeling communicatie, </w:t>
      </w:r>
      <w:hyperlink r:id="rId8" w:history="1">
        <w:r w:rsidRPr="002953C2">
          <w:rPr>
            <w:rStyle w:val="Hyperlink"/>
            <w:rFonts w:ascii="Avenir Next Medium" w:hAnsi="Avenir Next Medium"/>
            <w:sz w:val="24"/>
            <w:szCs w:val="24"/>
          </w:rPr>
          <w:t>communicatie@dehaven.nu</w:t>
        </w:r>
      </w:hyperlink>
      <w:r w:rsidRPr="002953C2">
        <w:rPr>
          <w:rFonts w:ascii="Avenir Next Medium" w:hAnsi="Avenir Next Medium"/>
          <w:sz w:val="24"/>
          <w:szCs w:val="24"/>
        </w:rPr>
        <w:t xml:space="preserve">.  </w:t>
      </w:r>
    </w:p>
    <w:p w14:paraId="35353637" w14:textId="77777777" w:rsidR="00B2144D" w:rsidRDefault="00B2144D" w:rsidP="00B2144D">
      <w:pPr>
        <w:rPr>
          <w:rFonts w:ascii="Avenir Next Medium" w:hAnsi="Avenir Next Medium"/>
        </w:rPr>
      </w:pPr>
    </w:p>
    <w:p w14:paraId="556DA4E2" w14:textId="77777777" w:rsidR="00B2144D" w:rsidRDefault="00B2144D" w:rsidP="00B2144D">
      <w:pPr>
        <w:tabs>
          <w:tab w:val="right" w:pos="9206"/>
        </w:tabs>
        <w:spacing w:line="240" w:lineRule="auto"/>
        <w:rPr>
          <w:rFonts w:ascii="Avenir Next Medium" w:hAnsi="Avenir Next Medium"/>
          <w:color w:val="000000"/>
          <w:sz w:val="24"/>
          <w:szCs w:val="24"/>
        </w:rPr>
      </w:pPr>
    </w:p>
    <w:p w14:paraId="6A5B6830" w14:textId="77777777" w:rsidR="00B2144D" w:rsidRPr="002953C2" w:rsidRDefault="00B2144D" w:rsidP="00B2144D">
      <w:pPr>
        <w:tabs>
          <w:tab w:val="right" w:pos="9206"/>
        </w:tabs>
        <w:spacing w:line="240" w:lineRule="auto"/>
        <w:rPr>
          <w:rFonts w:ascii="Avenir Next Medium" w:hAnsi="Avenir Next Medium"/>
          <w:color w:val="000000"/>
          <w:sz w:val="24"/>
          <w:szCs w:val="24"/>
        </w:rPr>
      </w:pPr>
    </w:p>
    <w:p w14:paraId="4FB8DD77" w14:textId="77777777" w:rsidR="00B2144D" w:rsidRPr="006A1E59" w:rsidRDefault="00B2144D" w:rsidP="00B2144D">
      <w:pPr>
        <w:rPr>
          <w:rFonts w:ascii="Avenir Next Medium" w:hAnsi="Avenir Next Medium"/>
          <w:sz w:val="24"/>
          <w:szCs w:val="24"/>
        </w:rPr>
      </w:pPr>
    </w:p>
    <w:p w14:paraId="02150AE1" w14:textId="4E1D0AD6" w:rsidR="00B2144D" w:rsidRDefault="00B2144D" w:rsidP="00B2144D">
      <w:pPr>
        <w:rPr>
          <w:rFonts w:ascii="Avenir Next Medium" w:hAnsi="Avenir Next Medium"/>
          <w:szCs w:val="20"/>
        </w:rPr>
      </w:pPr>
    </w:p>
    <w:p w14:paraId="162583B5" w14:textId="5C65ADE9" w:rsidR="00523DA5" w:rsidRPr="00523DA5" w:rsidRDefault="00523DA5" w:rsidP="00523DA5">
      <w:pPr>
        <w:tabs>
          <w:tab w:val="right" w:pos="9206"/>
        </w:tabs>
        <w:spacing w:line="240" w:lineRule="auto"/>
        <w:rPr>
          <w:rFonts w:ascii="Avenir Next Medium" w:hAnsi="Avenir Next Medium"/>
        </w:rPr>
      </w:pPr>
    </w:p>
    <w:sectPr w:rsidR="00523DA5" w:rsidRPr="00523DA5" w:rsidSect="00A4684F">
      <w:headerReference w:type="even" r:id="rId9"/>
      <w:headerReference w:type="default" r:id="rId10"/>
      <w:headerReference w:type="first" r:id="rId11"/>
      <w:pgSz w:w="11900" w:h="16840"/>
      <w:pgMar w:top="3119" w:right="1418" w:bottom="1418"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E819" w14:textId="77777777" w:rsidR="00724B33" w:rsidRDefault="00724B33" w:rsidP="00E826BD">
      <w:pPr>
        <w:spacing w:line="240" w:lineRule="auto"/>
      </w:pPr>
      <w:r>
        <w:separator/>
      </w:r>
    </w:p>
  </w:endnote>
  <w:endnote w:type="continuationSeparator" w:id="0">
    <w:p w14:paraId="570484E4" w14:textId="77777777" w:rsidR="00724B33" w:rsidRDefault="00724B33" w:rsidP="00E82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Regular">
    <w:altName w:val="Calibri"/>
    <w:charset w:val="00"/>
    <w:family w:val="auto"/>
    <w:pitch w:val="variable"/>
    <w:sig w:usb0="8000002F" w:usb1="5000204A" w:usb2="00000000" w:usb3="00000000" w:csb0="0000009B" w:csb1="00000000"/>
  </w:font>
  <w:font w:name="COCOGOOSE">
    <w:altName w:val="Calibri"/>
    <w:charset w:val="00"/>
    <w:family w:val="auto"/>
    <w:pitch w:val="variable"/>
    <w:sig w:usb0="A00002A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Segoe Script Bold">
    <w:altName w:val="Segoe Script"/>
    <w:charset w:val="00"/>
    <w:family w:val="auto"/>
    <w:pitch w:val="variable"/>
    <w:sig w:usb0="0000028F" w:usb1="00000000" w:usb2="00000000" w:usb3="00000000" w:csb0="0000009F" w:csb1="00000000"/>
  </w:font>
  <w:font w:name="Avenir Next Medium">
    <w:altName w:val="Calibri"/>
    <w:charset w:val="00"/>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8D0B" w14:textId="77777777" w:rsidR="00724B33" w:rsidRDefault="00724B33" w:rsidP="00E826BD">
      <w:pPr>
        <w:spacing w:line="240" w:lineRule="auto"/>
      </w:pPr>
      <w:r>
        <w:separator/>
      </w:r>
    </w:p>
  </w:footnote>
  <w:footnote w:type="continuationSeparator" w:id="0">
    <w:p w14:paraId="2FCF0E3E" w14:textId="77777777" w:rsidR="00724B33" w:rsidRDefault="00724B33" w:rsidP="00E82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416" w14:textId="77777777" w:rsidR="00A4684F" w:rsidRDefault="00A4684F">
    <w:pPr>
      <w:pStyle w:val="Koptekst"/>
    </w:pPr>
    <w:r>
      <w:rPr>
        <w:noProof/>
        <w:lang w:val="en-US" w:eastAsia="nl-NL"/>
      </w:rPr>
      <w:drawing>
        <wp:anchor distT="0" distB="0" distL="114300" distR="114300" simplePos="0" relativeHeight="251659264" behindDoc="1" locked="0" layoutInCell="1" allowOverlap="1" wp14:anchorId="125B9D79" wp14:editId="5FB4EB65">
          <wp:simplePos x="0" y="0"/>
          <wp:positionH relativeFrom="column">
            <wp:posOffset>-800100</wp:posOffset>
          </wp:positionH>
          <wp:positionV relativeFrom="paragraph">
            <wp:posOffset>22860</wp:posOffset>
          </wp:positionV>
          <wp:extent cx="7543800" cy="10670713"/>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Haven_Volg.png"/>
                  <pic:cNvPicPr/>
                </pic:nvPicPr>
                <pic:blipFill>
                  <a:blip r:embed="rId1">
                    <a:extLst>
                      <a:ext uri="{28A0092B-C50C-407E-A947-70E740481C1C}">
                        <a14:useLocalDpi xmlns:a14="http://schemas.microsoft.com/office/drawing/2010/main" val="0"/>
                      </a:ext>
                    </a:extLst>
                  </a:blip>
                  <a:stretch>
                    <a:fillRect/>
                  </a:stretch>
                </pic:blipFill>
                <pic:spPr>
                  <a:xfrm>
                    <a:off x="0" y="0"/>
                    <a:ext cx="7543808" cy="106707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42A0" w14:textId="77777777" w:rsidR="00A4684F" w:rsidRDefault="00A4684F" w:rsidP="00E826BD">
    <w:pPr>
      <w:pStyle w:val="Koptekst"/>
      <w:ind w:left="-1417" w:firstLine="1417"/>
    </w:pPr>
    <w:r>
      <w:rPr>
        <w:noProof/>
        <w:lang w:val="en-US" w:eastAsia="nl-NL"/>
      </w:rPr>
      <w:drawing>
        <wp:anchor distT="0" distB="0" distL="114300" distR="114300" simplePos="0" relativeHeight="251664384" behindDoc="1" locked="0" layoutInCell="1" allowOverlap="1" wp14:anchorId="3AB763A0" wp14:editId="2875B41D">
          <wp:simplePos x="0" y="0"/>
          <wp:positionH relativeFrom="column">
            <wp:posOffset>-800100</wp:posOffset>
          </wp:positionH>
          <wp:positionV relativeFrom="paragraph">
            <wp:posOffset>37465</wp:posOffset>
          </wp:positionV>
          <wp:extent cx="7560000" cy="10693239"/>
          <wp:effectExtent l="0" t="0" r="9525"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Haven_Inter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23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B608" w14:textId="77777777" w:rsidR="00A4684F" w:rsidRPr="001A3128" w:rsidRDefault="00A4684F" w:rsidP="001A3128">
    <w:pPr>
      <w:pStyle w:val="Koptekst"/>
    </w:pPr>
    <w:r>
      <w:rPr>
        <w:noProof/>
        <w:lang w:val="en-US" w:eastAsia="nl-NL"/>
      </w:rPr>
      <w:drawing>
        <wp:anchor distT="0" distB="0" distL="114300" distR="114300" simplePos="0" relativeHeight="251663360" behindDoc="1" locked="0" layoutInCell="1" allowOverlap="1" wp14:anchorId="468B7ED9" wp14:editId="708E1B27">
          <wp:simplePos x="0" y="0"/>
          <wp:positionH relativeFrom="column">
            <wp:posOffset>-800100</wp:posOffset>
          </wp:positionH>
          <wp:positionV relativeFrom="paragraph">
            <wp:posOffset>17780</wp:posOffset>
          </wp:positionV>
          <wp:extent cx="7560000" cy="10693239"/>
          <wp:effectExtent l="0" t="0" r="9525" b="63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 Haven_Intern.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2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6193E"/>
    <w:multiLevelType w:val="hybridMultilevel"/>
    <w:tmpl w:val="3662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273A36"/>
    <w:multiLevelType w:val="hybridMultilevel"/>
    <w:tmpl w:val="C8FE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872212">
    <w:abstractNumId w:val="0"/>
  </w:num>
  <w:num w:numId="2" w16cid:durableId="272981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BD"/>
    <w:rsid w:val="00104BC5"/>
    <w:rsid w:val="00150E46"/>
    <w:rsid w:val="0018406A"/>
    <w:rsid w:val="001A3128"/>
    <w:rsid w:val="001B6029"/>
    <w:rsid w:val="002C6CFA"/>
    <w:rsid w:val="0033378D"/>
    <w:rsid w:val="00477975"/>
    <w:rsid w:val="00523DA5"/>
    <w:rsid w:val="00592D33"/>
    <w:rsid w:val="00717833"/>
    <w:rsid w:val="00724B33"/>
    <w:rsid w:val="007C54E0"/>
    <w:rsid w:val="007C5830"/>
    <w:rsid w:val="00843BE3"/>
    <w:rsid w:val="00A4684F"/>
    <w:rsid w:val="00B2144D"/>
    <w:rsid w:val="00B57FAA"/>
    <w:rsid w:val="00DF138B"/>
    <w:rsid w:val="00E644FB"/>
    <w:rsid w:val="00E826BD"/>
    <w:rsid w:val="00EE1B5E"/>
    <w:rsid w:val="00F02DC1"/>
    <w:rsid w:val="00FD0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CD965"/>
  <w14:defaultImageDpi w14:val="300"/>
  <w15:docId w15:val="{85E58290-2C79-41E5-85C4-F4B64194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asistekst"/>
    <w:qFormat/>
    <w:rsid w:val="00E826BD"/>
    <w:pPr>
      <w:spacing w:line="259" w:lineRule="auto"/>
    </w:pPr>
    <w:rPr>
      <w:rFonts w:ascii="Avenir Next Regular" w:eastAsiaTheme="minorHAnsi" w:hAnsi="Avenir Next Regular"/>
      <w:sz w:val="20"/>
      <w:szCs w:val="22"/>
      <w:lang w:eastAsia="en-US"/>
    </w:rPr>
  </w:style>
  <w:style w:type="paragraph" w:styleId="Kop1">
    <w:name w:val="heading 1"/>
    <w:aliases w:val="Kopteksten"/>
    <w:basedOn w:val="Standaard"/>
    <w:next w:val="Standaard"/>
    <w:link w:val="Kop1Char"/>
    <w:uiPriority w:val="9"/>
    <w:rsid w:val="00E826BD"/>
    <w:pPr>
      <w:keepNext/>
      <w:keepLines/>
      <w:spacing w:before="480"/>
      <w:outlineLvl w:val="0"/>
    </w:pPr>
    <w:rPr>
      <w:rFonts w:ascii="COCOGOOSE" w:eastAsiaTheme="majorEastAsia" w:hAnsi="COCOGOOSE" w:cstheme="majorBidi"/>
      <w:b/>
      <w:bCs/>
      <w:color w:val="345A8A" w:themeColor="accent1" w:themeShade="B5"/>
      <w:sz w:val="32"/>
      <w:szCs w:val="32"/>
    </w:rPr>
  </w:style>
  <w:style w:type="paragraph" w:styleId="Kop2">
    <w:name w:val="heading 2"/>
    <w:aliases w:val="Agendatoelichting"/>
    <w:basedOn w:val="Standaard"/>
    <w:next w:val="Standaard"/>
    <w:link w:val="Kop2Char"/>
    <w:autoRedefine/>
    <w:uiPriority w:val="9"/>
    <w:unhideWhenUsed/>
    <w:qFormat/>
    <w:rsid w:val="00A4684F"/>
    <w:pPr>
      <w:keepNext/>
      <w:keepLines/>
      <w:spacing w:before="200"/>
      <w:outlineLvl w:val="1"/>
    </w:pPr>
    <w:rPr>
      <w:rFonts w:ascii="COCOGOOSE" w:eastAsiaTheme="majorEastAsia" w:hAnsi="COCOGOOSE" w:cstheme="majorBidi"/>
      <w:bCs/>
      <w:color w:val="31312E"/>
      <w:sz w:val="32"/>
      <w:szCs w:val="26"/>
    </w:rPr>
  </w:style>
  <w:style w:type="paragraph" w:styleId="Kop3">
    <w:name w:val="heading 3"/>
    <w:basedOn w:val="Standaard"/>
    <w:next w:val="Standaard"/>
    <w:link w:val="Kop3Char"/>
    <w:uiPriority w:val="9"/>
    <w:unhideWhenUsed/>
    <w:rsid w:val="00E826B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826BD"/>
    <w:pPr>
      <w:tabs>
        <w:tab w:val="center" w:pos="4536"/>
        <w:tab w:val="right" w:pos="9072"/>
      </w:tabs>
    </w:pPr>
  </w:style>
  <w:style w:type="character" w:customStyle="1" w:styleId="KoptekstChar">
    <w:name w:val="Koptekst Char"/>
    <w:basedOn w:val="Standaardalinea-lettertype"/>
    <w:link w:val="Koptekst"/>
    <w:uiPriority w:val="99"/>
    <w:rsid w:val="00E826BD"/>
  </w:style>
  <w:style w:type="paragraph" w:styleId="Voettekst">
    <w:name w:val="footer"/>
    <w:basedOn w:val="Standaard"/>
    <w:link w:val="VoettekstChar"/>
    <w:uiPriority w:val="99"/>
    <w:unhideWhenUsed/>
    <w:rsid w:val="00E826BD"/>
    <w:pPr>
      <w:tabs>
        <w:tab w:val="center" w:pos="4536"/>
        <w:tab w:val="right" w:pos="9072"/>
      </w:tabs>
    </w:pPr>
  </w:style>
  <w:style w:type="character" w:customStyle="1" w:styleId="VoettekstChar">
    <w:name w:val="Voettekst Char"/>
    <w:basedOn w:val="Standaardalinea-lettertype"/>
    <w:link w:val="Voettekst"/>
    <w:uiPriority w:val="99"/>
    <w:rsid w:val="00E826BD"/>
  </w:style>
  <w:style w:type="table" w:styleId="Lichtearcering-accent1">
    <w:name w:val="Light Shading Accent 1"/>
    <w:basedOn w:val="Standaardtabel"/>
    <w:uiPriority w:val="60"/>
    <w:rsid w:val="00E826B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ntekst">
    <w:name w:val="Balloon Text"/>
    <w:basedOn w:val="Standaard"/>
    <w:link w:val="BallontekstChar"/>
    <w:uiPriority w:val="99"/>
    <w:semiHidden/>
    <w:unhideWhenUsed/>
    <w:rsid w:val="00E826BD"/>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826BD"/>
    <w:rPr>
      <w:rFonts w:ascii="Lucida Grande" w:hAnsi="Lucida Grande" w:cs="Lucida Grande"/>
      <w:sz w:val="18"/>
      <w:szCs w:val="18"/>
    </w:rPr>
  </w:style>
  <w:style w:type="paragraph" w:styleId="Geenafstand">
    <w:name w:val="No Spacing"/>
    <w:basedOn w:val="Lijstalinea"/>
    <w:uiPriority w:val="1"/>
    <w:qFormat/>
    <w:rsid w:val="00E826BD"/>
  </w:style>
  <w:style w:type="character" w:customStyle="1" w:styleId="Kop1Char">
    <w:name w:val="Kop 1 Char"/>
    <w:aliases w:val="Kopteksten Char"/>
    <w:basedOn w:val="Standaardalinea-lettertype"/>
    <w:link w:val="Kop1"/>
    <w:uiPriority w:val="9"/>
    <w:rsid w:val="00E826BD"/>
    <w:rPr>
      <w:rFonts w:ascii="COCOGOOSE" w:eastAsiaTheme="majorEastAsia" w:hAnsi="COCOGOOSE" w:cstheme="majorBidi"/>
      <w:b/>
      <w:bCs/>
      <w:color w:val="345A8A" w:themeColor="accent1" w:themeShade="B5"/>
      <w:sz w:val="32"/>
      <w:szCs w:val="32"/>
    </w:rPr>
  </w:style>
  <w:style w:type="character" w:customStyle="1" w:styleId="Kop2Char">
    <w:name w:val="Kop 2 Char"/>
    <w:aliases w:val="Agendatoelichting Char"/>
    <w:basedOn w:val="Standaardalinea-lettertype"/>
    <w:link w:val="Kop2"/>
    <w:uiPriority w:val="9"/>
    <w:rsid w:val="00A4684F"/>
    <w:rPr>
      <w:rFonts w:ascii="COCOGOOSE" w:eastAsiaTheme="majorEastAsia" w:hAnsi="COCOGOOSE" w:cstheme="majorBidi"/>
      <w:bCs/>
      <w:color w:val="31312E"/>
      <w:sz w:val="32"/>
      <w:szCs w:val="26"/>
      <w:lang w:eastAsia="en-US"/>
    </w:rPr>
  </w:style>
  <w:style w:type="character" w:customStyle="1" w:styleId="Kop3Char">
    <w:name w:val="Kop 3 Char"/>
    <w:basedOn w:val="Standaardalinea-lettertype"/>
    <w:link w:val="Kop3"/>
    <w:uiPriority w:val="9"/>
    <w:rsid w:val="00E826BD"/>
    <w:rPr>
      <w:rFonts w:asciiTheme="majorHAnsi" w:eastAsiaTheme="majorEastAsia" w:hAnsiTheme="majorHAnsi" w:cstheme="majorBidi"/>
      <w:b/>
      <w:bCs/>
      <w:color w:val="4F81BD" w:themeColor="accent1"/>
      <w:sz w:val="18"/>
    </w:rPr>
  </w:style>
  <w:style w:type="paragraph" w:styleId="Citaat">
    <w:name w:val="Quote"/>
    <w:basedOn w:val="Standaard"/>
    <w:next w:val="Standaard"/>
    <w:link w:val="CitaatChar"/>
    <w:uiPriority w:val="29"/>
    <w:qFormat/>
    <w:rsid w:val="001A3128"/>
    <w:rPr>
      <w:rFonts w:ascii="Segoe Script Bold" w:hAnsi="Segoe Script Bold"/>
      <w:iCs/>
      <w:color w:val="D89105"/>
      <w:sz w:val="24"/>
    </w:rPr>
  </w:style>
  <w:style w:type="character" w:customStyle="1" w:styleId="CitaatChar">
    <w:name w:val="Citaat Char"/>
    <w:basedOn w:val="Standaardalinea-lettertype"/>
    <w:link w:val="Citaat"/>
    <w:uiPriority w:val="29"/>
    <w:rsid w:val="001A3128"/>
    <w:rPr>
      <w:rFonts w:ascii="Segoe Script Bold" w:eastAsiaTheme="minorHAnsi" w:hAnsi="Segoe Script Bold"/>
      <w:iCs/>
      <w:color w:val="D89105"/>
      <w:szCs w:val="22"/>
      <w:lang w:eastAsia="en-US"/>
    </w:rPr>
  </w:style>
  <w:style w:type="character" w:styleId="Zwaar">
    <w:name w:val="Strong"/>
    <w:basedOn w:val="Standaardalinea-lettertype"/>
    <w:uiPriority w:val="22"/>
    <w:rsid w:val="00E826BD"/>
    <w:rPr>
      <w:b/>
      <w:bCs/>
    </w:rPr>
  </w:style>
  <w:style w:type="paragraph" w:styleId="Lijstalinea">
    <w:name w:val="List Paragraph"/>
    <w:basedOn w:val="Standaard"/>
    <w:uiPriority w:val="34"/>
    <w:rsid w:val="00E826BD"/>
    <w:pPr>
      <w:ind w:left="720"/>
      <w:contextualSpacing/>
    </w:pPr>
  </w:style>
  <w:style w:type="character" w:styleId="Intensieveverwijzing">
    <w:name w:val="Intense Reference"/>
    <w:basedOn w:val="Standaardalinea-lettertype"/>
    <w:uiPriority w:val="32"/>
    <w:rsid w:val="00E826BD"/>
    <w:rPr>
      <w:b/>
      <w:bCs/>
      <w:smallCaps/>
      <w:color w:val="C0504D" w:themeColor="accent2"/>
      <w:spacing w:val="5"/>
      <w:u w:val="single"/>
    </w:rPr>
  </w:style>
  <w:style w:type="paragraph" w:styleId="Revisie">
    <w:name w:val="Revision"/>
    <w:hidden/>
    <w:uiPriority w:val="99"/>
    <w:semiHidden/>
    <w:rsid w:val="002C6CFA"/>
    <w:rPr>
      <w:rFonts w:ascii="Avenir Next Regular" w:eastAsiaTheme="minorHAnsi" w:hAnsi="Avenir Next Regular"/>
      <w:sz w:val="20"/>
      <w:szCs w:val="22"/>
      <w:lang w:eastAsia="en-US"/>
    </w:rPr>
  </w:style>
  <w:style w:type="character" w:styleId="Hyperlink">
    <w:name w:val="Hyperlink"/>
    <w:basedOn w:val="Standaardalinea-lettertype"/>
    <w:uiPriority w:val="99"/>
    <w:unhideWhenUsed/>
    <w:rsid w:val="00717833"/>
    <w:rPr>
      <w:color w:val="0000FF" w:themeColor="hyperlink"/>
      <w:u w:val="single"/>
    </w:rPr>
  </w:style>
  <w:style w:type="character" w:styleId="Onopgelostemelding">
    <w:name w:val="Unresolved Mention"/>
    <w:basedOn w:val="Standaardalinea-lettertype"/>
    <w:uiPriority w:val="99"/>
    <w:semiHidden/>
    <w:unhideWhenUsed/>
    <w:rsid w:val="007178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2883">
      <w:bodyDiv w:val="1"/>
      <w:marLeft w:val="0"/>
      <w:marRight w:val="0"/>
      <w:marTop w:val="0"/>
      <w:marBottom w:val="0"/>
      <w:divBdr>
        <w:top w:val="none" w:sz="0" w:space="0" w:color="auto"/>
        <w:left w:val="none" w:sz="0" w:space="0" w:color="auto"/>
        <w:bottom w:val="none" w:sz="0" w:space="0" w:color="auto"/>
        <w:right w:val="none" w:sz="0" w:space="0" w:color="auto"/>
      </w:divBdr>
    </w:div>
    <w:div w:id="1035665875">
      <w:bodyDiv w:val="1"/>
      <w:marLeft w:val="0"/>
      <w:marRight w:val="0"/>
      <w:marTop w:val="0"/>
      <w:marBottom w:val="0"/>
      <w:divBdr>
        <w:top w:val="none" w:sz="0" w:space="0" w:color="auto"/>
        <w:left w:val="none" w:sz="0" w:space="0" w:color="auto"/>
        <w:bottom w:val="none" w:sz="0" w:space="0" w:color="auto"/>
        <w:right w:val="none" w:sz="0" w:space="0" w:color="auto"/>
      </w:divBdr>
    </w:div>
    <w:div w:id="1094977441">
      <w:bodyDiv w:val="1"/>
      <w:marLeft w:val="0"/>
      <w:marRight w:val="0"/>
      <w:marTop w:val="0"/>
      <w:marBottom w:val="0"/>
      <w:divBdr>
        <w:top w:val="none" w:sz="0" w:space="0" w:color="auto"/>
        <w:left w:val="none" w:sz="0" w:space="0" w:color="auto"/>
        <w:bottom w:val="none" w:sz="0" w:space="0" w:color="auto"/>
        <w:right w:val="none" w:sz="0" w:space="0" w:color="auto"/>
      </w:divBdr>
    </w:div>
    <w:div w:id="1297494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e@dehaven.n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4958-5DA1-4D0D-9B69-09304B467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Volgpapier</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Volgpapier</dc:title>
  <dc:subject/>
  <dc:creator>Hillany</dc:creator>
  <cp:keywords/>
  <dc:description/>
  <cp:lastModifiedBy>Gerrit</cp:lastModifiedBy>
  <cp:revision>2</cp:revision>
  <cp:lastPrinted>2019-02-20T09:40:00Z</cp:lastPrinted>
  <dcterms:created xsi:type="dcterms:W3CDTF">2025-12-02T20:47:00Z</dcterms:created>
  <dcterms:modified xsi:type="dcterms:W3CDTF">2025-12-02T20:47:00Z</dcterms:modified>
</cp:coreProperties>
</file>